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54" w:rsidRDefault="00135B54" w:rsidP="00135B54">
      <w:pPr>
        <w:autoSpaceDE w:val="0"/>
        <w:autoSpaceDN w:val="0"/>
        <w:adjustRightInd w:val="0"/>
        <w:rPr>
          <w:color w:val="0000FF"/>
          <w:sz w:val="36"/>
          <w:szCs w:val="36"/>
        </w:rPr>
      </w:pPr>
      <w:bookmarkStart w:id="0" w:name="_GoBack"/>
      <w:bookmarkEnd w:id="0"/>
    </w:p>
    <w:p w:rsidR="00135B54" w:rsidRPr="006A282A" w:rsidRDefault="00135B54" w:rsidP="00135B54">
      <w:pPr>
        <w:ind w:right="340"/>
        <w:jc w:val="both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 wp14:anchorId="1FBB0CF4" wp14:editId="65ECB83E">
            <wp:extent cx="6172200" cy="1365250"/>
            <wp:effectExtent l="0" t="0" r="0" b="6350"/>
            <wp:docPr id="23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54" w:rsidRPr="00D25737" w:rsidRDefault="00135B54" w:rsidP="00135B54">
      <w:pPr>
        <w:autoSpaceDE w:val="0"/>
        <w:autoSpaceDN w:val="0"/>
        <w:adjustRightInd w:val="0"/>
        <w:jc w:val="center"/>
        <w:outlineLvl w:val="0"/>
        <w:rPr>
          <w:rFonts w:ascii="Arial Black" w:hAnsi="Arial Black" w:cs="Arial Black"/>
          <w:b/>
          <w:bCs/>
          <w:color w:val="FF0000"/>
          <w:sz w:val="28"/>
          <w:szCs w:val="28"/>
          <w:u w:val="single"/>
        </w:rPr>
      </w:pPr>
      <w:r>
        <w:rPr>
          <w:rFonts w:ascii="Arial Black" w:hAnsi="Arial Black" w:cs="Arial Black"/>
          <w:b/>
          <w:bCs/>
          <w:color w:val="FF0000"/>
          <w:sz w:val="28"/>
          <w:szCs w:val="28"/>
          <w:u w:val="single"/>
        </w:rPr>
        <w:t xml:space="preserve">NUOVA PROGRAMMAZIONE </w:t>
      </w:r>
    </w:p>
    <w:p w:rsidR="00135B54" w:rsidRPr="00567542" w:rsidRDefault="00135B54" w:rsidP="00135B54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color w:val="FF0000"/>
        </w:rPr>
      </w:pPr>
      <w:r w:rsidRPr="00567542">
        <w:rPr>
          <w:rFonts w:ascii="Arial Black" w:hAnsi="Arial Black" w:cs="Arial Black"/>
          <w:b/>
          <w:bCs/>
          <w:color w:val="FF0000"/>
        </w:rPr>
        <w:t>A</w:t>
      </w:r>
      <w:r>
        <w:rPr>
          <w:rFonts w:ascii="Arial Black" w:hAnsi="Arial Black" w:cs="Arial Black"/>
          <w:b/>
          <w:bCs/>
          <w:color w:val="FF0000"/>
        </w:rPr>
        <w:t>nnualità 2012/2013</w:t>
      </w:r>
    </w:p>
    <w:p w:rsidR="00135B54" w:rsidRPr="006A282A" w:rsidRDefault="00135B54" w:rsidP="00135B54">
      <w:pPr>
        <w:jc w:val="both"/>
        <w:rPr>
          <w:sz w:val="28"/>
          <w:szCs w:val="28"/>
        </w:rPr>
      </w:pPr>
      <w:r w:rsidRPr="00197BE7">
        <w:rPr>
          <w:sz w:val="28"/>
          <w:szCs w:val="28"/>
        </w:rPr>
        <w:t>Il Collegio dei docenti</w:t>
      </w:r>
      <w:r>
        <w:rPr>
          <w:sz w:val="28"/>
          <w:szCs w:val="28"/>
        </w:rPr>
        <w:t xml:space="preserve"> </w:t>
      </w:r>
      <w:r w:rsidRPr="00197BE7">
        <w:rPr>
          <w:sz w:val="28"/>
          <w:szCs w:val="28"/>
        </w:rPr>
        <w:t xml:space="preserve">ha deliberato </w:t>
      </w:r>
      <w:r>
        <w:rPr>
          <w:sz w:val="28"/>
          <w:szCs w:val="28"/>
        </w:rPr>
        <w:t xml:space="preserve">anche per quest’anno scolastico </w:t>
      </w:r>
      <w:r w:rsidRPr="00197BE7">
        <w:rPr>
          <w:sz w:val="28"/>
          <w:szCs w:val="28"/>
        </w:rPr>
        <w:t>la partecipazione della scuola al Programma Operativo Nazionale</w:t>
      </w:r>
      <w:r>
        <w:rPr>
          <w:sz w:val="28"/>
          <w:szCs w:val="28"/>
        </w:rPr>
        <w:t xml:space="preserve"> (PON)</w:t>
      </w:r>
      <w:r w:rsidRPr="00197BE7">
        <w:rPr>
          <w:sz w:val="28"/>
          <w:szCs w:val="28"/>
        </w:rPr>
        <w:t xml:space="preserve"> “Competenze per lo Sviluppo” finanziato con il Fondo Sociale Europeo </w:t>
      </w:r>
      <w:r>
        <w:rPr>
          <w:sz w:val="28"/>
          <w:szCs w:val="28"/>
        </w:rPr>
        <w:t>e la partecipazione al Programma Operativo Regionale (POR) “Ambienti per l’apprendimento” co-finanziato da Unione Europea e Regione Campania</w:t>
      </w:r>
      <w:r w:rsidRPr="00197BE7">
        <w:rPr>
          <w:sz w:val="28"/>
          <w:szCs w:val="28"/>
        </w:rPr>
        <w:t xml:space="preserve">. Il progetto ha ottenuto l’approvazione </w:t>
      </w:r>
      <w:r>
        <w:rPr>
          <w:sz w:val="28"/>
          <w:szCs w:val="28"/>
        </w:rPr>
        <w:t xml:space="preserve">e il co-finanziamento anche </w:t>
      </w:r>
      <w:r w:rsidRPr="00197BE7">
        <w:rPr>
          <w:sz w:val="28"/>
          <w:szCs w:val="28"/>
        </w:rPr>
        <w:t>del MIUR ed è stato regolarmente autorizzato</w:t>
      </w:r>
      <w:r>
        <w:rPr>
          <w:sz w:val="28"/>
          <w:szCs w:val="28"/>
        </w:rPr>
        <w:t>:</w:t>
      </w:r>
    </w:p>
    <w:tbl>
      <w:tblPr>
        <w:tblpPr w:leftFromText="141" w:rightFromText="141" w:vertAnchor="text" w:horzAnchor="margin" w:tblpX="-78" w:tblpY="99"/>
        <w:tblW w:w="10164" w:type="dxa"/>
        <w:tblCellSpacing w:w="20" w:type="dxa"/>
        <w:tblBorders>
          <w:top w:val="inset" w:sz="6" w:space="0" w:color="0000FF"/>
          <w:left w:val="inset" w:sz="6" w:space="0" w:color="0000FF"/>
          <w:bottom w:val="inset" w:sz="6" w:space="0" w:color="0000FF"/>
          <w:right w:val="inset" w:sz="6" w:space="0" w:color="0000FF"/>
          <w:insideH w:val="inset" w:sz="6" w:space="0" w:color="0000FF"/>
          <w:insideV w:val="inset" w:sz="6" w:space="0" w:color="0000FF"/>
        </w:tblBorders>
        <w:tblLook w:val="01E0" w:firstRow="1" w:lastRow="1" w:firstColumn="1" w:lastColumn="1" w:noHBand="0" w:noVBand="0"/>
      </w:tblPr>
      <w:tblGrid>
        <w:gridCol w:w="10164"/>
      </w:tblGrid>
      <w:tr w:rsidR="00135B54" w:rsidRPr="00654878" w:rsidTr="00A605AA">
        <w:trPr>
          <w:tblCellSpacing w:w="20" w:type="dxa"/>
        </w:trPr>
        <w:tc>
          <w:tcPr>
            <w:tcW w:w="10084" w:type="dxa"/>
            <w:shd w:val="clear" w:color="auto" w:fill="FFC000"/>
          </w:tcPr>
          <w:p w:rsidR="00135B54" w:rsidRDefault="00135B54" w:rsidP="00A605AA">
            <w:pPr>
              <w:jc w:val="center"/>
              <w:rPr>
                <w:rFonts w:ascii="Arial Black" w:hAnsi="Arial Black" w:cs="Arial Black"/>
                <w:b/>
                <w:bCs/>
                <w:color w:val="0000FF"/>
                <w:sz w:val="28"/>
                <w:szCs w:val="28"/>
              </w:rPr>
            </w:pPr>
          </w:p>
          <w:p w:rsidR="00135B54" w:rsidRDefault="00135B54" w:rsidP="00A605AA">
            <w:pPr>
              <w:jc w:val="center"/>
              <w:rPr>
                <w:rFonts w:ascii="Arial Black" w:hAnsi="Arial Black" w:cs="Arial Blac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 Black" w:hAnsi="Arial Black" w:cs="Arial Black"/>
                <w:b/>
                <w:bCs/>
                <w:color w:val="0000FF"/>
                <w:sz w:val="28"/>
                <w:szCs w:val="28"/>
              </w:rPr>
              <w:t>PON FSE PIANO INTEGRATO</w:t>
            </w:r>
          </w:p>
          <w:p w:rsidR="00135B54" w:rsidRDefault="00135B54" w:rsidP="00A605AA">
            <w:pPr>
              <w:jc w:val="center"/>
              <w:rPr>
                <w:rFonts w:ascii="Arial Black" w:hAnsi="Arial Black" w:cs="Arial Black"/>
                <w:b/>
                <w:bCs/>
                <w:color w:val="0000FF"/>
                <w:sz w:val="28"/>
                <w:szCs w:val="28"/>
              </w:rPr>
            </w:pPr>
            <w:r w:rsidRPr="00654878">
              <w:rPr>
                <w:rFonts w:ascii="Arial Black" w:hAnsi="Arial Black" w:cs="Arial Black"/>
                <w:b/>
                <w:bCs/>
                <w:color w:val="0000FF"/>
                <w:sz w:val="28"/>
                <w:szCs w:val="28"/>
              </w:rPr>
              <w:t xml:space="preserve">PROGETTI </w:t>
            </w:r>
            <w:r>
              <w:rPr>
                <w:rFonts w:ascii="Arial Black" w:hAnsi="Arial Black" w:cs="Arial Black"/>
                <w:b/>
                <w:bCs/>
                <w:color w:val="0000FF"/>
                <w:sz w:val="28"/>
                <w:szCs w:val="28"/>
              </w:rPr>
              <w:t>FINANZIATI PER L’ANNUALITA’ 2011-2013</w:t>
            </w:r>
          </w:p>
          <w:p w:rsidR="00135B54" w:rsidRDefault="00135B54" w:rsidP="00A605AA">
            <w:pPr>
              <w:jc w:val="center"/>
              <w:rPr>
                <w:rFonts w:ascii="Arial Black" w:hAnsi="Arial Black" w:cs="Arial Blac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Black" w:hAnsi="Arial Black" w:cs="Arial Black"/>
                <w:b/>
                <w:bCs/>
                <w:color w:val="0000FF"/>
                <w:sz w:val="20"/>
                <w:szCs w:val="20"/>
              </w:rPr>
              <w:t>Co-finanziamento Unione Europea e MIUR</w:t>
            </w:r>
          </w:p>
          <w:p w:rsidR="00135B54" w:rsidRPr="00BB255A" w:rsidRDefault="00135B54" w:rsidP="00A605AA">
            <w:pPr>
              <w:jc w:val="center"/>
              <w:rPr>
                <w:rFonts w:ascii="Arial Black" w:hAnsi="Arial Black" w:cs="Arial Black"/>
                <w:b/>
                <w:bCs/>
                <w:color w:val="0000FF"/>
                <w:sz w:val="20"/>
                <w:szCs w:val="20"/>
              </w:rPr>
            </w:pPr>
          </w:p>
        </w:tc>
      </w:tr>
    </w:tbl>
    <w:tbl>
      <w:tblPr>
        <w:tblW w:w="101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56"/>
        <w:gridCol w:w="1344"/>
        <w:gridCol w:w="5960"/>
      </w:tblGrid>
      <w:tr w:rsidR="00135B54" w:rsidRPr="00006FC0" w:rsidTr="00A605AA">
        <w:tc>
          <w:tcPr>
            <w:tcW w:w="2159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0952074" wp14:editId="140ABADD">
                  <wp:extent cx="1676400" cy="381000"/>
                  <wp:effectExtent l="0" t="0" r="0" b="0"/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gridSpan w:val="2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F32EC">
              <w:rPr>
                <w:b/>
                <w:bCs/>
                <w:sz w:val="28"/>
                <w:szCs w:val="28"/>
              </w:rPr>
              <w:t xml:space="preserve">Programma Operativo </w:t>
            </w:r>
            <w:r>
              <w:rPr>
                <w:b/>
                <w:bCs/>
                <w:sz w:val="28"/>
                <w:szCs w:val="28"/>
              </w:rPr>
              <w:t>Nazionale FSE</w:t>
            </w:r>
          </w:p>
        </w:tc>
      </w:tr>
      <w:tr w:rsidR="00135B54" w:rsidRPr="00006FC0" w:rsidTr="00A605AA">
        <w:tc>
          <w:tcPr>
            <w:tcW w:w="2159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F32EC">
              <w:rPr>
                <w:b/>
                <w:bCs/>
                <w:sz w:val="28"/>
                <w:szCs w:val="28"/>
              </w:rPr>
              <w:t>Codice Nazionale</w:t>
            </w:r>
          </w:p>
        </w:tc>
        <w:tc>
          <w:tcPr>
            <w:tcW w:w="8001" w:type="dxa"/>
            <w:gridSpan w:val="2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F32EC">
              <w:rPr>
                <w:b/>
                <w:bCs/>
                <w:sz w:val="28"/>
                <w:szCs w:val="28"/>
              </w:rPr>
              <w:t>Obiettivo/Azione</w:t>
            </w:r>
          </w:p>
        </w:tc>
      </w:tr>
      <w:tr w:rsidR="00135B54" w:rsidRPr="00006FC0" w:rsidTr="00A605AA">
        <w:tc>
          <w:tcPr>
            <w:tcW w:w="2159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2F32EC">
              <w:rPr>
                <w:sz w:val="28"/>
                <w:szCs w:val="28"/>
              </w:rPr>
              <w:t>C-1-FSE-2011-1595</w:t>
            </w:r>
            <w:proofErr w:type="gramEnd"/>
          </w:p>
        </w:tc>
        <w:tc>
          <w:tcPr>
            <w:tcW w:w="8001" w:type="dxa"/>
            <w:gridSpan w:val="2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32EC">
              <w:rPr>
                <w:b/>
                <w:bCs/>
                <w:sz w:val="28"/>
                <w:szCs w:val="28"/>
              </w:rPr>
              <w:t xml:space="preserve">C: </w:t>
            </w:r>
            <w:r w:rsidRPr="002F32EC">
              <w:rPr>
                <w:sz w:val="28"/>
                <w:szCs w:val="28"/>
              </w:rPr>
              <w:t xml:space="preserve">Migliorare i livelli di conoscenza e competenza degli alunni </w:t>
            </w:r>
          </w:p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F32EC">
              <w:rPr>
                <w:b/>
                <w:bCs/>
                <w:sz w:val="28"/>
                <w:szCs w:val="28"/>
              </w:rPr>
              <w:t xml:space="preserve">C1: Interventi per lo sviluppo </w:t>
            </w:r>
            <w:proofErr w:type="gramStart"/>
            <w:r w:rsidRPr="002F32EC">
              <w:rPr>
                <w:b/>
                <w:bCs/>
                <w:sz w:val="28"/>
                <w:szCs w:val="28"/>
              </w:rPr>
              <w:t>delle competenze chiave</w:t>
            </w:r>
            <w:proofErr w:type="gramEnd"/>
            <w:r w:rsidRPr="002F32EC">
              <w:rPr>
                <w:b/>
                <w:bCs/>
                <w:sz w:val="28"/>
                <w:szCs w:val="28"/>
              </w:rPr>
              <w:t xml:space="preserve"> </w:t>
            </w:r>
          </w:p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35B54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32EC">
              <w:rPr>
                <w:b/>
                <w:bCs/>
                <w:sz w:val="28"/>
                <w:szCs w:val="28"/>
              </w:rPr>
              <w:t>Motivazione: P</w:t>
            </w:r>
            <w:r w:rsidRPr="002F32EC">
              <w:rPr>
                <w:sz w:val="28"/>
                <w:szCs w:val="28"/>
              </w:rPr>
              <w:t xml:space="preserve">romuovere azioni didattiche finalizzate a migliorare e potenziare </w:t>
            </w:r>
            <w:proofErr w:type="gramStart"/>
            <w:r w:rsidRPr="002F32EC">
              <w:rPr>
                <w:sz w:val="28"/>
                <w:szCs w:val="28"/>
              </w:rPr>
              <w:t>le competenze chiave</w:t>
            </w:r>
            <w:proofErr w:type="gramEnd"/>
            <w:r w:rsidRPr="002F32EC">
              <w:rPr>
                <w:sz w:val="28"/>
                <w:szCs w:val="28"/>
              </w:rPr>
              <w:t xml:space="preserve"> degli alunni in lingua madre, matematica, scienze e lingua straniera</w:t>
            </w:r>
          </w:p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5B54" w:rsidRPr="00006FC0" w:rsidTr="00A605AA">
        <w:tc>
          <w:tcPr>
            <w:tcW w:w="2159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F32EC">
              <w:rPr>
                <w:b/>
                <w:bCs/>
                <w:sz w:val="28"/>
                <w:szCs w:val="28"/>
              </w:rPr>
              <w:t>DURATA CORSO</w:t>
            </w:r>
          </w:p>
        </w:tc>
        <w:tc>
          <w:tcPr>
            <w:tcW w:w="1351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F32EC">
              <w:rPr>
                <w:b/>
                <w:bCs/>
                <w:sz w:val="28"/>
                <w:szCs w:val="28"/>
              </w:rPr>
              <w:t>CLASSE</w:t>
            </w:r>
          </w:p>
        </w:tc>
        <w:tc>
          <w:tcPr>
            <w:tcW w:w="6650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F32EC">
              <w:rPr>
                <w:b/>
                <w:bCs/>
                <w:sz w:val="28"/>
                <w:szCs w:val="28"/>
              </w:rPr>
              <w:t>MODULO FORMATIVO</w:t>
            </w:r>
          </w:p>
        </w:tc>
      </w:tr>
      <w:tr w:rsidR="00135B54" w:rsidRPr="00006FC0" w:rsidTr="00A605AA">
        <w:tc>
          <w:tcPr>
            <w:tcW w:w="2159" w:type="dxa"/>
            <w:vAlign w:val="center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32EC">
              <w:rPr>
                <w:sz w:val="28"/>
                <w:szCs w:val="28"/>
              </w:rPr>
              <w:t>50</w:t>
            </w:r>
            <w:proofErr w:type="gramStart"/>
            <w:r w:rsidRPr="002F32EC">
              <w:rPr>
                <w:sz w:val="28"/>
                <w:szCs w:val="28"/>
              </w:rPr>
              <w:t xml:space="preserve">  </w:t>
            </w:r>
            <w:proofErr w:type="gramEnd"/>
            <w:r w:rsidRPr="002F32EC">
              <w:rPr>
                <w:sz w:val="28"/>
                <w:szCs w:val="28"/>
              </w:rPr>
              <w:t>ORE</w:t>
            </w:r>
          </w:p>
        </w:tc>
        <w:tc>
          <w:tcPr>
            <w:tcW w:w="1351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 II</w:t>
            </w:r>
          </w:p>
        </w:tc>
        <w:tc>
          <w:tcPr>
            <w:tcW w:w="6650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Laboratorio di teatro.</w:t>
            </w:r>
            <w:r w:rsidRPr="002F32EC">
              <w:rPr>
                <w:sz w:val="28"/>
                <w:szCs w:val="28"/>
              </w:rPr>
              <w:t>“ “Il teatro che emozione”</w:t>
            </w:r>
          </w:p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5B54" w:rsidRPr="00006FC0" w:rsidTr="00A605AA">
        <w:tc>
          <w:tcPr>
            <w:tcW w:w="2159" w:type="dxa"/>
            <w:vAlign w:val="center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32EC">
              <w:rPr>
                <w:sz w:val="28"/>
                <w:szCs w:val="28"/>
              </w:rPr>
              <w:t>30</w:t>
            </w:r>
            <w:proofErr w:type="gramStart"/>
            <w:r w:rsidRPr="002F32EC">
              <w:rPr>
                <w:sz w:val="28"/>
                <w:szCs w:val="28"/>
              </w:rPr>
              <w:t xml:space="preserve">  </w:t>
            </w:r>
            <w:proofErr w:type="gramEnd"/>
            <w:r w:rsidRPr="002F32EC">
              <w:rPr>
                <w:sz w:val="28"/>
                <w:szCs w:val="28"/>
              </w:rPr>
              <w:t>ORE</w:t>
            </w:r>
          </w:p>
        </w:tc>
        <w:tc>
          <w:tcPr>
            <w:tcW w:w="1351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32EC">
              <w:rPr>
                <w:sz w:val="28"/>
                <w:szCs w:val="28"/>
              </w:rPr>
              <w:t>CL II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6650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Laboratorio di matematica. </w:t>
            </w:r>
            <w:r w:rsidRPr="002F32EC">
              <w:rPr>
                <w:sz w:val="28"/>
                <w:szCs w:val="28"/>
              </w:rPr>
              <w:t xml:space="preserve">“La magia dei numeri” – </w:t>
            </w:r>
            <w:proofErr w:type="spellStart"/>
            <w:r w:rsidRPr="002F32EC">
              <w:rPr>
                <w:sz w:val="28"/>
                <w:szCs w:val="28"/>
              </w:rPr>
              <w:t>mod</w:t>
            </w:r>
            <w:proofErr w:type="spellEnd"/>
            <w:r w:rsidRPr="002F32EC">
              <w:rPr>
                <w:sz w:val="28"/>
                <w:szCs w:val="28"/>
              </w:rPr>
              <w:t xml:space="preserve"> </w:t>
            </w:r>
            <w:proofErr w:type="gramStart"/>
            <w:r w:rsidRPr="002F32EC">
              <w:rPr>
                <w:sz w:val="28"/>
                <w:szCs w:val="28"/>
              </w:rPr>
              <w:t>1</w:t>
            </w:r>
            <w:proofErr w:type="gramEnd"/>
          </w:p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5B54" w:rsidRPr="00006FC0" w:rsidTr="00A605AA">
        <w:tc>
          <w:tcPr>
            <w:tcW w:w="2159" w:type="dxa"/>
          </w:tcPr>
          <w:p w:rsidR="00135B54" w:rsidRPr="002F32EC" w:rsidRDefault="00135B54" w:rsidP="00A605AA">
            <w:pPr>
              <w:jc w:val="center"/>
              <w:rPr>
                <w:sz w:val="28"/>
                <w:szCs w:val="28"/>
              </w:rPr>
            </w:pPr>
            <w:r w:rsidRPr="002F32EC">
              <w:rPr>
                <w:sz w:val="28"/>
                <w:szCs w:val="28"/>
              </w:rPr>
              <w:t>30</w:t>
            </w:r>
            <w:proofErr w:type="gramStart"/>
            <w:r w:rsidRPr="002F32EC">
              <w:rPr>
                <w:sz w:val="28"/>
                <w:szCs w:val="28"/>
              </w:rPr>
              <w:t xml:space="preserve">  </w:t>
            </w:r>
            <w:proofErr w:type="gramEnd"/>
            <w:r w:rsidRPr="002F32EC">
              <w:rPr>
                <w:sz w:val="28"/>
                <w:szCs w:val="28"/>
              </w:rPr>
              <w:t>ORE</w:t>
            </w:r>
          </w:p>
        </w:tc>
        <w:tc>
          <w:tcPr>
            <w:tcW w:w="1351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32EC">
              <w:rPr>
                <w:sz w:val="28"/>
                <w:szCs w:val="28"/>
              </w:rPr>
              <w:t>CL II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6650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Laboratorio di matematica. </w:t>
            </w:r>
            <w:r w:rsidRPr="002F32EC">
              <w:rPr>
                <w:sz w:val="28"/>
                <w:szCs w:val="28"/>
              </w:rPr>
              <w:t xml:space="preserve">“La magia dei numeri” – </w:t>
            </w:r>
            <w:proofErr w:type="spellStart"/>
            <w:r w:rsidRPr="002F32EC">
              <w:rPr>
                <w:sz w:val="28"/>
                <w:szCs w:val="28"/>
              </w:rPr>
              <w:t>mod</w:t>
            </w:r>
            <w:proofErr w:type="spellEnd"/>
            <w:r w:rsidRPr="002F32EC">
              <w:rPr>
                <w:sz w:val="28"/>
                <w:szCs w:val="28"/>
              </w:rPr>
              <w:t xml:space="preserve"> </w:t>
            </w:r>
            <w:proofErr w:type="gramStart"/>
            <w:r w:rsidRPr="002F32EC">
              <w:rPr>
                <w:sz w:val="28"/>
                <w:szCs w:val="28"/>
              </w:rPr>
              <w:t>2</w:t>
            </w:r>
            <w:proofErr w:type="gramEnd"/>
          </w:p>
        </w:tc>
      </w:tr>
      <w:tr w:rsidR="00135B54" w:rsidRPr="00006FC0" w:rsidTr="00A605AA">
        <w:tc>
          <w:tcPr>
            <w:tcW w:w="2159" w:type="dxa"/>
          </w:tcPr>
          <w:p w:rsidR="00135B54" w:rsidRPr="002F32EC" w:rsidRDefault="00135B54" w:rsidP="00A605AA">
            <w:pPr>
              <w:jc w:val="center"/>
              <w:rPr>
                <w:sz w:val="28"/>
                <w:szCs w:val="28"/>
              </w:rPr>
            </w:pPr>
            <w:r w:rsidRPr="002F32EC">
              <w:rPr>
                <w:sz w:val="28"/>
                <w:szCs w:val="28"/>
              </w:rPr>
              <w:t>30</w:t>
            </w:r>
            <w:proofErr w:type="gramStart"/>
            <w:r w:rsidRPr="002F32EC">
              <w:rPr>
                <w:sz w:val="28"/>
                <w:szCs w:val="28"/>
              </w:rPr>
              <w:t xml:space="preserve">  </w:t>
            </w:r>
            <w:proofErr w:type="gramEnd"/>
            <w:r w:rsidRPr="002F32EC">
              <w:rPr>
                <w:sz w:val="28"/>
                <w:szCs w:val="28"/>
              </w:rPr>
              <w:t>ORE</w:t>
            </w:r>
          </w:p>
        </w:tc>
        <w:tc>
          <w:tcPr>
            <w:tcW w:w="1351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 IV</w:t>
            </w:r>
          </w:p>
        </w:tc>
        <w:tc>
          <w:tcPr>
            <w:tcW w:w="6650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Laboratorio di matematica. </w:t>
            </w:r>
            <w:proofErr w:type="gramStart"/>
            <w:r w:rsidRPr="002F32EC">
              <w:rPr>
                <w:sz w:val="28"/>
                <w:szCs w:val="28"/>
              </w:rPr>
              <w:t xml:space="preserve">“Viaggio nella matematica…tra fantasia, logica e linguaggio” </w:t>
            </w:r>
            <w:proofErr w:type="gramEnd"/>
          </w:p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5B54" w:rsidRPr="00006FC0" w:rsidTr="00A605AA">
        <w:tc>
          <w:tcPr>
            <w:tcW w:w="2159" w:type="dxa"/>
          </w:tcPr>
          <w:p w:rsidR="00135B54" w:rsidRPr="002F32EC" w:rsidRDefault="00135B54" w:rsidP="00A605AA">
            <w:pPr>
              <w:jc w:val="center"/>
              <w:rPr>
                <w:sz w:val="28"/>
                <w:szCs w:val="28"/>
              </w:rPr>
            </w:pPr>
            <w:r w:rsidRPr="002F32EC">
              <w:rPr>
                <w:sz w:val="28"/>
                <w:szCs w:val="28"/>
              </w:rPr>
              <w:lastRenderedPageBreak/>
              <w:t>30</w:t>
            </w:r>
            <w:proofErr w:type="gramStart"/>
            <w:r w:rsidRPr="002F32EC">
              <w:rPr>
                <w:sz w:val="28"/>
                <w:szCs w:val="28"/>
              </w:rPr>
              <w:t xml:space="preserve">  </w:t>
            </w:r>
            <w:proofErr w:type="gramEnd"/>
            <w:r w:rsidRPr="002F32EC">
              <w:rPr>
                <w:sz w:val="28"/>
                <w:szCs w:val="28"/>
              </w:rPr>
              <w:t>ORE</w:t>
            </w:r>
          </w:p>
        </w:tc>
        <w:tc>
          <w:tcPr>
            <w:tcW w:w="1351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 IV</w:t>
            </w:r>
          </w:p>
        </w:tc>
        <w:tc>
          <w:tcPr>
            <w:tcW w:w="6650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Laboratorio di </w:t>
            </w:r>
            <w:proofErr w:type="spellStart"/>
            <w:r>
              <w:rPr>
                <w:sz w:val="28"/>
                <w:szCs w:val="28"/>
              </w:rPr>
              <w:t>scienze.</w:t>
            </w:r>
            <w:proofErr w:type="gramStart"/>
            <w:r w:rsidRPr="002F32EC">
              <w:rPr>
                <w:sz w:val="28"/>
                <w:szCs w:val="28"/>
              </w:rPr>
              <w:t>“</w:t>
            </w:r>
            <w:proofErr w:type="gramEnd"/>
            <w:r w:rsidRPr="002F32EC">
              <w:rPr>
                <w:sz w:val="28"/>
                <w:szCs w:val="28"/>
              </w:rPr>
              <w:t>La</w:t>
            </w:r>
            <w:proofErr w:type="spellEnd"/>
            <w:r w:rsidRPr="002F32EC">
              <w:rPr>
                <w:sz w:val="28"/>
                <w:szCs w:val="28"/>
              </w:rPr>
              <w:t xml:space="preserve"> scienza delle meraviglie”</w:t>
            </w:r>
          </w:p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5B54" w:rsidRPr="00006FC0" w:rsidTr="00A605AA">
        <w:tc>
          <w:tcPr>
            <w:tcW w:w="2159" w:type="dxa"/>
          </w:tcPr>
          <w:p w:rsidR="00135B54" w:rsidRPr="002F32EC" w:rsidRDefault="00135B54" w:rsidP="00A605AA">
            <w:pPr>
              <w:jc w:val="center"/>
              <w:rPr>
                <w:sz w:val="28"/>
                <w:szCs w:val="28"/>
              </w:rPr>
            </w:pPr>
            <w:r w:rsidRPr="002F32EC">
              <w:rPr>
                <w:sz w:val="28"/>
                <w:szCs w:val="28"/>
              </w:rPr>
              <w:t>30</w:t>
            </w:r>
            <w:proofErr w:type="gramStart"/>
            <w:r w:rsidRPr="002F32EC">
              <w:rPr>
                <w:sz w:val="28"/>
                <w:szCs w:val="28"/>
              </w:rPr>
              <w:t xml:space="preserve">  </w:t>
            </w:r>
            <w:proofErr w:type="gramEnd"/>
            <w:r w:rsidRPr="002F32EC">
              <w:rPr>
                <w:sz w:val="28"/>
                <w:szCs w:val="28"/>
              </w:rPr>
              <w:t>ORE</w:t>
            </w:r>
          </w:p>
        </w:tc>
        <w:tc>
          <w:tcPr>
            <w:tcW w:w="1351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 </w:t>
            </w:r>
            <w:r w:rsidRPr="002F32EC">
              <w:rPr>
                <w:sz w:val="28"/>
                <w:szCs w:val="28"/>
              </w:rPr>
              <w:t>V</w:t>
            </w:r>
          </w:p>
        </w:tc>
        <w:tc>
          <w:tcPr>
            <w:tcW w:w="6650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Laboratorio di scienze. </w:t>
            </w:r>
            <w:r w:rsidRPr="002F32EC">
              <w:rPr>
                <w:sz w:val="28"/>
                <w:szCs w:val="28"/>
              </w:rPr>
              <w:t xml:space="preserve">“La terra, la luce…i colori” </w:t>
            </w:r>
          </w:p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5B54" w:rsidRPr="00006FC0" w:rsidTr="00A605AA">
        <w:tc>
          <w:tcPr>
            <w:tcW w:w="2159" w:type="dxa"/>
          </w:tcPr>
          <w:p w:rsidR="00135B54" w:rsidRPr="002F32EC" w:rsidRDefault="00135B54" w:rsidP="00A605AA">
            <w:pPr>
              <w:jc w:val="center"/>
              <w:rPr>
                <w:sz w:val="28"/>
                <w:szCs w:val="28"/>
              </w:rPr>
            </w:pPr>
            <w:r w:rsidRPr="002F32EC">
              <w:rPr>
                <w:sz w:val="28"/>
                <w:szCs w:val="28"/>
              </w:rPr>
              <w:t>30</w:t>
            </w:r>
            <w:proofErr w:type="gramStart"/>
            <w:r w:rsidRPr="002F32EC">
              <w:rPr>
                <w:sz w:val="28"/>
                <w:szCs w:val="28"/>
              </w:rPr>
              <w:t xml:space="preserve">  </w:t>
            </w:r>
            <w:proofErr w:type="gramEnd"/>
            <w:r w:rsidRPr="002F32EC">
              <w:rPr>
                <w:sz w:val="28"/>
                <w:szCs w:val="28"/>
              </w:rPr>
              <w:t>ORE</w:t>
            </w:r>
          </w:p>
        </w:tc>
        <w:tc>
          <w:tcPr>
            <w:tcW w:w="1351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 </w:t>
            </w:r>
            <w:r w:rsidRPr="002F32EC">
              <w:rPr>
                <w:sz w:val="28"/>
                <w:szCs w:val="28"/>
              </w:rPr>
              <w:t>V</w:t>
            </w:r>
          </w:p>
        </w:tc>
        <w:tc>
          <w:tcPr>
            <w:tcW w:w="6650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Laboratorio lingua </w:t>
            </w:r>
            <w:proofErr w:type="spellStart"/>
            <w:r>
              <w:rPr>
                <w:sz w:val="28"/>
                <w:szCs w:val="28"/>
              </w:rPr>
              <w:t>inglese.</w:t>
            </w:r>
            <w:proofErr w:type="gramStart"/>
            <w:r w:rsidRPr="002F32EC">
              <w:rPr>
                <w:sz w:val="28"/>
                <w:szCs w:val="28"/>
              </w:rPr>
              <w:t>“</w:t>
            </w:r>
            <w:proofErr w:type="gramEnd"/>
            <w:r w:rsidRPr="002F32EC">
              <w:rPr>
                <w:sz w:val="28"/>
                <w:szCs w:val="28"/>
              </w:rPr>
              <w:t>Ready</w:t>
            </w:r>
            <w:proofErr w:type="spellEnd"/>
            <w:r w:rsidRPr="002F32EC">
              <w:rPr>
                <w:sz w:val="28"/>
                <w:szCs w:val="28"/>
              </w:rPr>
              <w:t xml:space="preserve">, </w:t>
            </w:r>
            <w:proofErr w:type="spellStart"/>
            <w:r w:rsidRPr="002F32EC">
              <w:rPr>
                <w:sz w:val="28"/>
                <w:szCs w:val="28"/>
              </w:rPr>
              <w:t>steadt</w:t>
            </w:r>
            <w:proofErr w:type="spellEnd"/>
            <w:r w:rsidRPr="002F32EC">
              <w:rPr>
                <w:sz w:val="28"/>
                <w:szCs w:val="28"/>
              </w:rPr>
              <w:t>…go” – liv. A1</w:t>
            </w:r>
          </w:p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5B54" w:rsidRPr="00006FC0" w:rsidTr="00A605AA">
        <w:tc>
          <w:tcPr>
            <w:tcW w:w="2159" w:type="dxa"/>
            <w:vAlign w:val="center"/>
          </w:tcPr>
          <w:p w:rsidR="00135B54" w:rsidRPr="009C0686" w:rsidRDefault="00135B54" w:rsidP="00A60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0686">
              <w:rPr>
                <w:sz w:val="28"/>
                <w:szCs w:val="28"/>
              </w:rPr>
              <w:t>50</w:t>
            </w:r>
            <w:proofErr w:type="gramStart"/>
            <w:r w:rsidRPr="009C0686">
              <w:rPr>
                <w:sz w:val="28"/>
                <w:szCs w:val="28"/>
              </w:rPr>
              <w:t xml:space="preserve">  </w:t>
            </w:r>
            <w:proofErr w:type="gramEnd"/>
            <w:r w:rsidRPr="009C0686">
              <w:rPr>
                <w:sz w:val="28"/>
                <w:szCs w:val="28"/>
              </w:rPr>
              <w:t>ORE</w:t>
            </w:r>
          </w:p>
        </w:tc>
        <w:tc>
          <w:tcPr>
            <w:tcW w:w="1351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32EC">
              <w:rPr>
                <w:sz w:val="28"/>
                <w:szCs w:val="28"/>
              </w:rPr>
              <w:t>CL V</w:t>
            </w:r>
          </w:p>
        </w:tc>
        <w:tc>
          <w:tcPr>
            <w:tcW w:w="6650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Laboratorio di giornalismo </w:t>
            </w:r>
            <w:proofErr w:type="spellStart"/>
            <w:r>
              <w:rPr>
                <w:sz w:val="28"/>
                <w:szCs w:val="28"/>
              </w:rPr>
              <w:t>scolastico.</w:t>
            </w:r>
            <w:proofErr w:type="gramStart"/>
            <w:r w:rsidRPr="002F32EC">
              <w:rPr>
                <w:sz w:val="28"/>
                <w:szCs w:val="28"/>
              </w:rPr>
              <w:t>“</w:t>
            </w:r>
            <w:proofErr w:type="gramEnd"/>
            <w:r w:rsidRPr="002F32EC">
              <w:rPr>
                <w:sz w:val="28"/>
                <w:szCs w:val="28"/>
              </w:rPr>
              <w:t>Il</w:t>
            </w:r>
            <w:proofErr w:type="spellEnd"/>
            <w:r w:rsidRPr="002F32EC">
              <w:rPr>
                <w:sz w:val="28"/>
                <w:szCs w:val="28"/>
              </w:rPr>
              <w:t xml:space="preserve"> Grillo Parlante” </w:t>
            </w:r>
          </w:p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35B54" w:rsidRDefault="00135B54" w:rsidP="00135B54">
      <w:pPr>
        <w:autoSpaceDE w:val="0"/>
        <w:autoSpaceDN w:val="0"/>
        <w:adjustRightInd w:val="0"/>
        <w:rPr>
          <w:color w:val="0000FF"/>
          <w:sz w:val="36"/>
          <w:szCs w:val="36"/>
        </w:rPr>
      </w:pPr>
    </w:p>
    <w:tbl>
      <w:tblPr>
        <w:tblW w:w="0" w:type="auto"/>
        <w:tblCellSpacing w:w="20" w:type="dxa"/>
        <w:tblInd w:w="2" w:type="dxa"/>
        <w:tblBorders>
          <w:top w:val="inset" w:sz="6" w:space="0" w:color="0000FF"/>
          <w:left w:val="inset" w:sz="6" w:space="0" w:color="0000FF"/>
          <w:bottom w:val="inset" w:sz="6" w:space="0" w:color="0000FF"/>
          <w:right w:val="inset" w:sz="6" w:space="0" w:color="0000FF"/>
          <w:insideH w:val="inset" w:sz="6" w:space="0" w:color="0000FF"/>
          <w:insideV w:val="inset" w:sz="6" w:space="0" w:color="0000FF"/>
        </w:tblBorders>
        <w:tblLook w:val="01E0" w:firstRow="1" w:lastRow="1" w:firstColumn="1" w:lastColumn="1" w:noHBand="0" w:noVBand="0"/>
      </w:tblPr>
      <w:tblGrid>
        <w:gridCol w:w="3595"/>
        <w:gridCol w:w="3557"/>
        <w:gridCol w:w="2810"/>
      </w:tblGrid>
      <w:tr w:rsidR="00135B54" w:rsidTr="00A605AA">
        <w:trPr>
          <w:tblCellSpacing w:w="20" w:type="dxa"/>
        </w:trPr>
        <w:tc>
          <w:tcPr>
            <w:tcW w:w="10025" w:type="dxa"/>
            <w:gridSpan w:val="3"/>
            <w:shd w:val="clear" w:color="auto" w:fill="FFFF00"/>
          </w:tcPr>
          <w:p w:rsidR="00135B54" w:rsidRPr="00562AE4" w:rsidRDefault="00135B54" w:rsidP="00A605AA">
            <w:pPr>
              <w:ind w:right="340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135B54" w:rsidRPr="002F32EC" w:rsidTr="00A605A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89" w:type="dxa"/>
          </w:tcPr>
          <w:p w:rsidR="00135B54" w:rsidRPr="00900B65" w:rsidRDefault="00135B54" w:rsidP="00A605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noProof/>
              </w:rPr>
              <w:drawing>
                <wp:inline distT="0" distB="0" distL="0" distR="0" wp14:anchorId="0AFAE68C" wp14:editId="566B4B78">
                  <wp:extent cx="1003300" cy="635000"/>
                  <wp:effectExtent l="0" t="0" r="635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B54" w:rsidRPr="00900B65" w:rsidRDefault="00135B54" w:rsidP="00A605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396" w:type="dxa"/>
            <w:gridSpan w:val="2"/>
            <w:vAlign w:val="center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F32EC">
              <w:rPr>
                <w:b/>
                <w:bCs/>
                <w:sz w:val="28"/>
                <w:szCs w:val="28"/>
              </w:rPr>
              <w:t xml:space="preserve">Programma Operativo Regionale </w:t>
            </w:r>
            <w:r>
              <w:rPr>
                <w:b/>
                <w:bCs/>
                <w:sz w:val="28"/>
                <w:szCs w:val="28"/>
              </w:rPr>
              <w:t xml:space="preserve">2007IT161PO004 </w:t>
            </w:r>
            <w:r w:rsidRPr="002F32EC">
              <w:rPr>
                <w:b/>
                <w:bCs/>
                <w:sz w:val="28"/>
                <w:szCs w:val="28"/>
              </w:rPr>
              <w:t xml:space="preserve">FESR </w:t>
            </w:r>
            <w:proofErr w:type="gramStart"/>
            <w:r w:rsidRPr="002F32EC">
              <w:rPr>
                <w:b/>
                <w:bCs/>
                <w:sz w:val="28"/>
                <w:szCs w:val="28"/>
              </w:rPr>
              <w:t>Campania</w:t>
            </w:r>
            <w:proofErr w:type="gramEnd"/>
          </w:p>
        </w:tc>
      </w:tr>
      <w:tr w:rsidR="00135B54" w:rsidRPr="002F32EC" w:rsidTr="00A605A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89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F32EC">
              <w:rPr>
                <w:b/>
                <w:bCs/>
                <w:sz w:val="28"/>
                <w:szCs w:val="28"/>
              </w:rPr>
              <w:t>Codice Nazionale</w:t>
            </w:r>
          </w:p>
        </w:tc>
        <w:tc>
          <w:tcPr>
            <w:tcW w:w="6396" w:type="dxa"/>
            <w:gridSpan w:val="2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F32EC">
              <w:rPr>
                <w:b/>
                <w:bCs/>
                <w:sz w:val="28"/>
                <w:szCs w:val="28"/>
              </w:rPr>
              <w:t>Obiettivo/Azione</w:t>
            </w:r>
          </w:p>
        </w:tc>
      </w:tr>
      <w:tr w:rsidR="00135B54" w:rsidRPr="002F32EC" w:rsidTr="00A605A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89" w:type="dxa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Obiettivo A</w:t>
            </w:r>
          </w:p>
        </w:tc>
        <w:tc>
          <w:tcPr>
            <w:tcW w:w="3576" w:type="dxa"/>
          </w:tcPr>
          <w:p w:rsidR="00135B54" w:rsidRPr="007B4E61" w:rsidRDefault="00135B54" w:rsidP="00A60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E61">
              <w:rPr>
                <w:sz w:val="28"/>
                <w:szCs w:val="28"/>
              </w:rPr>
              <w:t>"Dotazioni tecnologiche e reti delle istituzioni scolastiche"</w:t>
            </w:r>
          </w:p>
        </w:tc>
        <w:tc>
          <w:tcPr>
            <w:tcW w:w="2780" w:type="dxa"/>
            <w:vAlign w:val="center"/>
          </w:tcPr>
          <w:p w:rsidR="00135B54" w:rsidRPr="002F32EC" w:rsidRDefault="00135B54" w:rsidP="00A60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Realizzazione dotazioni informatiche: cablaggio Istituto con rete wireless; LIM per aule</w:t>
            </w:r>
          </w:p>
        </w:tc>
      </w:tr>
    </w:tbl>
    <w:p w:rsidR="00135B54" w:rsidRDefault="00135B54" w:rsidP="00135B54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135B54" w:rsidRDefault="00135B54" w:rsidP="00135B54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135B54" w:rsidRDefault="00135B54" w:rsidP="00135B54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135B54" w:rsidRDefault="00135B54" w:rsidP="00135B54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2F5ACF" w:rsidRDefault="002F5ACF"/>
    <w:sectPr w:rsidR="002F5A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54"/>
    <w:rsid w:val="00135B54"/>
    <w:rsid w:val="002F5ACF"/>
    <w:rsid w:val="00564506"/>
    <w:rsid w:val="00AB3A59"/>
    <w:rsid w:val="00D3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B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B5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B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B5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2</cp:revision>
  <dcterms:created xsi:type="dcterms:W3CDTF">2013-05-24T23:31:00Z</dcterms:created>
  <dcterms:modified xsi:type="dcterms:W3CDTF">2013-05-24T23:31:00Z</dcterms:modified>
</cp:coreProperties>
</file>